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2787FCE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414E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23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414E3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1FF9866C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203654" w14:textId="529900C8" w:rsidR="003414E3" w:rsidRPr="00A501AA" w:rsidRDefault="003414E3" w:rsidP="00A50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1AA">
        <w:rPr>
          <w:rFonts w:ascii="Times New Roman" w:hAnsi="Times New Roman" w:cs="Times New Roman"/>
          <w:b/>
          <w:bCs/>
          <w:sz w:val="24"/>
          <w:szCs w:val="24"/>
        </w:rPr>
        <w:t>Par Madonas novada pašvaldības saistošo noteikum</w:t>
      </w:r>
      <w:r w:rsidRPr="00A501AA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A501AA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r w:rsidRPr="00A501AA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Pr="00A501AA">
        <w:rPr>
          <w:rFonts w:ascii="Times New Roman" w:hAnsi="Times New Roman" w:cs="Times New Roman"/>
          <w:b/>
          <w:bCs/>
          <w:sz w:val="24"/>
          <w:szCs w:val="24"/>
        </w:rPr>
        <w:t>“Par augstas detalizācijas topogrāfiskās informācijas aprites kārtību Madonas novadā” izdošanu</w:t>
      </w:r>
    </w:p>
    <w:p w14:paraId="238A6A00" w14:textId="77777777" w:rsidR="003414E3" w:rsidRPr="00A501AA" w:rsidRDefault="003414E3" w:rsidP="00A50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00A4B" w14:textId="77777777" w:rsidR="003414E3" w:rsidRPr="00A501AA" w:rsidRDefault="003414E3" w:rsidP="00A501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B1417"/>
          <w:spacing w:val="3"/>
          <w:sz w:val="24"/>
          <w:szCs w:val="24"/>
        </w:rPr>
      </w:pPr>
      <w:proofErr w:type="spellStart"/>
      <w:r w:rsidRPr="00A501AA">
        <w:rPr>
          <w:rFonts w:ascii="Times New Roman" w:hAnsi="Times New Roman" w:cs="Times New Roman"/>
          <w:sz w:val="24"/>
          <w:szCs w:val="24"/>
        </w:rPr>
        <w:t>Saskaņā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Ģeotelpiskās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likuma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13.panta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sesto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, 26.panta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trešo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un 7</w:t>
      </w:r>
      <w:r w:rsidRPr="00A501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daļu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2012.gada 24.aprīļa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noteikumu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Nr.281 “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Augstas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detalizācijas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topogrāfiskās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informācijas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centrālās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datubāzes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” 69.,79. un 81.punktu,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ņemot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vērā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21.05.2021.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Uzņēmējdarbības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teritoriālo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501AA">
        <w:rPr>
          <w:rFonts w:ascii="Times New Roman" w:hAnsi="Times New Roman" w:cs="Times New Roman"/>
          <w:sz w:val="24"/>
          <w:szCs w:val="24"/>
        </w:rPr>
        <w:t>vides</w:t>
      </w:r>
      <w:proofErr w:type="spellEnd"/>
      <w:r w:rsidRPr="00A501AA">
        <w:rPr>
          <w:rFonts w:ascii="Times New Roman" w:hAnsi="Times New Roman" w:cs="Times New Roman"/>
          <w:sz w:val="24"/>
          <w:szCs w:val="24"/>
        </w:rPr>
        <w:t xml:space="preserve"> jautājumu komitejas atzinumu,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PAR – 14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Antra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Rihards Saulītis, Valda Kļaviņa, Valentīns Rakstiņš,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EE26E39" w14:textId="77777777" w:rsidR="003414E3" w:rsidRPr="00A501AA" w:rsidRDefault="003414E3" w:rsidP="00A501AA">
      <w:pPr>
        <w:pStyle w:val="Galvene"/>
        <w:tabs>
          <w:tab w:val="left" w:pos="720"/>
        </w:tabs>
        <w:rPr>
          <w:rFonts w:cs="Times New Roman"/>
          <w:b/>
          <w:bCs/>
          <w:szCs w:val="24"/>
        </w:rPr>
      </w:pPr>
    </w:p>
    <w:p w14:paraId="1FAB39E2" w14:textId="0FBC9A61" w:rsidR="003414E3" w:rsidRPr="00A501AA" w:rsidRDefault="003414E3" w:rsidP="00A501AA">
      <w:pPr>
        <w:pStyle w:val="Galvene"/>
        <w:numPr>
          <w:ilvl w:val="0"/>
          <w:numId w:val="42"/>
        </w:numPr>
        <w:tabs>
          <w:tab w:val="clear" w:pos="4153"/>
          <w:tab w:val="clear" w:pos="8306"/>
          <w:tab w:val="left" w:pos="720"/>
          <w:tab w:val="center" w:pos="4320"/>
          <w:tab w:val="right" w:pos="8640"/>
        </w:tabs>
        <w:ind w:left="284" w:hanging="284"/>
        <w:jc w:val="both"/>
        <w:rPr>
          <w:rFonts w:cs="Times New Roman"/>
          <w:i w:val="0"/>
          <w:iCs/>
          <w:szCs w:val="24"/>
        </w:rPr>
      </w:pPr>
      <w:r w:rsidRPr="00A501AA">
        <w:rPr>
          <w:rFonts w:cs="Times New Roman"/>
          <w:i w:val="0"/>
          <w:iCs/>
          <w:szCs w:val="24"/>
        </w:rPr>
        <w:t>Izdot Madonas novada pašvaldības saistošos noteikumus Nr.</w:t>
      </w:r>
      <w:r w:rsidR="00A501AA" w:rsidRPr="00A501AA">
        <w:rPr>
          <w:rFonts w:cs="Times New Roman"/>
          <w:i w:val="0"/>
          <w:iCs/>
          <w:szCs w:val="24"/>
        </w:rPr>
        <w:t xml:space="preserve">11 </w:t>
      </w:r>
      <w:r w:rsidRPr="00A501AA">
        <w:rPr>
          <w:rFonts w:cs="Times New Roman"/>
          <w:i w:val="0"/>
          <w:iCs/>
          <w:szCs w:val="24"/>
        </w:rPr>
        <w:t>“Par augstas detalizācijas topogrāfiskās informācijas aprites kārtību Madonas novadā” (pielikumā).</w:t>
      </w:r>
    </w:p>
    <w:p w14:paraId="06D84DED" w14:textId="77777777" w:rsidR="003414E3" w:rsidRPr="00A501AA" w:rsidRDefault="003414E3" w:rsidP="00A501AA">
      <w:pPr>
        <w:pStyle w:val="Galvene"/>
        <w:numPr>
          <w:ilvl w:val="0"/>
          <w:numId w:val="42"/>
        </w:numPr>
        <w:tabs>
          <w:tab w:val="clear" w:pos="4153"/>
          <w:tab w:val="clear" w:pos="8306"/>
          <w:tab w:val="left" w:pos="720"/>
          <w:tab w:val="center" w:pos="4320"/>
          <w:tab w:val="right" w:pos="8640"/>
        </w:tabs>
        <w:ind w:left="284" w:hanging="284"/>
        <w:jc w:val="both"/>
        <w:rPr>
          <w:rFonts w:cs="Times New Roman"/>
          <w:i w:val="0"/>
          <w:iCs/>
          <w:szCs w:val="24"/>
        </w:rPr>
      </w:pPr>
      <w:r w:rsidRPr="00A501AA">
        <w:rPr>
          <w:rFonts w:cs="Times New Roman"/>
          <w:i w:val="0"/>
          <w:iCs/>
          <w:szCs w:val="24"/>
        </w:rPr>
        <w:t xml:space="preserve"> Atcelt Madonas novada pašvaldības saistošos noteikumus Nr.35 “Par topogrāfiskās informācijas aprites kārtību Madonas novada pašvaldībā”.</w:t>
      </w:r>
    </w:p>
    <w:p w14:paraId="3E844F51" w14:textId="5947E2C0" w:rsidR="00A501AA" w:rsidRDefault="00A501AA" w:rsidP="00A50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2B40C" w14:textId="77777777" w:rsidR="00A501AA" w:rsidRPr="00A501AA" w:rsidRDefault="00A501AA" w:rsidP="00A501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CB00" w14:textId="77777777" w:rsidR="00A501AA" w:rsidRPr="000E06A8" w:rsidRDefault="00A501AA" w:rsidP="003414E3"/>
    <w:p w14:paraId="2AC4EB00" w14:textId="77777777" w:rsidR="00A501AA" w:rsidRPr="00883F95" w:rsidRDefault="00A501AA" w:rsidP="00A501A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1FC45D" w14:textId="5F783B16" w:rsidR="003414E3" w:rsidRDefault="003414E3" w:rsidP="003414E3"/>
    <w:p w14:paraId="7014B5E1" w14:textId="77777777" w:rsidR="00A501AA" w:rsidRPr="000E06A8" w:rsidRDefault="00A501AA" w:rsidP="003414E3"/>
    <w:p w14:paraId="7FA9D198" w14:textId="128A29DB" w:rsidR="00B95F41" w:rsidRPr="00A501AA" w:rsidRDefault="003414E3" w:rsidP="00A501AA">
      <w:pPr>
        <w:rPr>
          <w:rFonts w:ascii="Times New Roman" w:hAnsi="Times New Roman" w:cs="Times New Roman"/>
          <w:i/>
          <w:sz w:val="24"/>
        </w:rPr>
      </w:pPr>
      <w:r w:rsidRPr="000E06A8">
        <w:rPr>
          <w:rFonts w:ascii="Times New Roman" w:hAnsi="Times New Roman" w:cs="Times New Roman"/>
          <w:i/>
          <w:sz w:val="24"/>
        </w:rPr>
        <w:t>Vucāne 20228813</w:t>
      </w:r>
    </w:p>
    <w:p w14:paraId="520BDC30" w14:textId="77777777" w:rsidR="00B95F41" w:rsidRPr="005B308D" w:rsidRDefault="00B95F41" w:rsidP="005B308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A901138" w14:textId="60EDDB0E" w:rsidR="00905B0A" w:rsidRDefault="00905B0A" w:rsidP="00905B0A">
      <w:pPr>
        <w:spacing w:after="0" w:line="240" w:lineRule="auto"/>
      </w:pPr>
    </w:p>
    <w:sectPr w:rsidR="00905B0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4F7F" w14:textId="77777777" w:rsidR="001452F0" w:rsidRDefault="001452F0" w:rsidP="0090167E">
      <w:pPr>
        <w:spacing w:after="0" w:line="240" w:lineRule="auto"/>
      </w:pPr>
      <w:r>
        <w:separator/>
      </w:r>
    </w:p>
  </w:endnote>
  <w:endnote w:type="continuationSeparator" w:id="0">
    <w:p w14:paraId="01F24151" w14:textId="77777777" w:rsidR="001452F0" w:rsidRDefault="001452F0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DADB" w14:textId="77777777" w:rsidR="001452F0" w:rsidRDefault="001452F0" w:rsidP="0090167E">
      <w:pPr>
        <w:spacing w:after="0" w:line="240" w:lineRule="auto"/>
      </w:pPr>
      <w:r>
        <w:separator/>
      </w:r>
    </w:p>
  </w:footnote>
  <w:footnote w:type="continuationSeparator" w:id="0">
    <w:p w14:paraId="7B7D4061" w14:textId="77777777" w:rsidR="001452F0" w:rsidRDefault="001452F0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8"/>
  </w:num>
  <w:num w:numId="4">
    <w:abstractNumId w:val="26"/>
  </w:num>
  <w:num w:numId="5">
    <w:abstractNumId w:val="27"/>
  </w:num>
  <w:num w:numId="6">
    <w:abstractNumId w:val="1"/>
  </w:num>
  <w:num w:numId="7">
    <w:abstractNumId w:val="2"/>
  </w:num>
  <w:num w:numId="8">
    <w:abstractNumId w:val="13"/>
  </w:num>
  <w:num w:numId="9">
    <w:abstractNumId w:val="33"/>
  </w:num>
  <w:num w:numId="10">
    <w:abstractNumId w:val="11"/>
  </w:num>
  <w:num w:numId="11">
    <w:abstractNumId w:val="29"/>
  </w:num>
  <w:num w:numId="12">
    <w:abstractNumId w:val="30"/>
  </w:num>
  <w:num w:numId="13">
    <w:abstractNumId w:val="15"/>
  </w:num>
  <w:num w:numId="14">
    <w:abstractNumId w:val="32"/>
  </w:num>
  <w:num w:numId="15">
    <w:abstractNumId w:val="3"/>
  </w:num>
  <w:num w:numId="16">
    <w:abstractNumId w:val="41"/>
  </w:num>
  <w:num w:numId="17">
    <w:abstractNumId w:val="28"/>
  </w:num>
  <w:num w:numId="18">
    <w:abstractNumId w:val="25"/>
  </w:num>
  <w:num w:numId="19">
    <w:abstractNumId w:val="4"/>
  </w:num>
  <w:num w:numId="20">
    <w:abstractNumId w:val="18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39"/>
  </w:num>
  <w:num w:numId="25">
    <w:abstractNumId w:val="36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7"/>
  </w:num>
  <w:num w:numId="31">
    <w:abstractNumId w:val="19"/>
  </w:num>
  <w:num w:numId="32">
    <w:abstractNumId w:val="21"/>
  </w:num>
  <w:num w:numId="33">
    <w:abstractNumId w:val="24"/>
  </w:num>
  <w:num w:numId="34">
    <w:abstractNumId w:val="14"/>
  </w:num>
  <w:num w:numId="35">
    <w:abstractNumId w:val="34"/>
  </w:num>
  <w:num w:numId="36">
    <w:abstractNumId w:val="31"/>
  </w:num>
  <w:num w:numId="37">
    <w:abstractNumId w:val="38"/>
  </w:num>
  <w:num w:numId="38">
    <w:abstractNumId w:val="16"/>
  </w:num>
  <w:num w:numId="39">
    <w:abstractNumId w:val="12"/>
  </w:num>
  <w:num w:numId="40">
    <w:abstractNumId w:val="20"/>
  </w:num>
  <w:num w:numId="41">
    <w:abstractNumId w:val="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2021-05-28T05:48:00Z</dcterms:created>
  <dcterms:modified xsi:type="dcterms:W3CDTF">2021-05-28T05:49:00Z</dcterms:modified>
</cp:coreProperties>
</file>